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AF" w:rsidRPr="00710257" w:rsidRDefault="00B27A3F" w:rsidP="00936B2B">
      <w:pPr>
        <w:pStyle w:val="NoSpacing"/>
        <w:jc w:val="center"/>
        <w:rPr>
          <w:rFonts w:ascii="Arial" w:hAnsi="Arial" w:cs="Arial"/>
          <w:b/>
          <w:sz w:val="24"/>
          <w:szCs w:val="24"/>
        </w:rPr>
      </w:pPr>
      <w:r w:rsidRPr="00710257">
        <w:rPr>
          <w:rFonts w:ascii="Arial" w:hAnsi="Arial" w:cs="Arial"/>
          <w:b/>
          <w:sz w:val="24"/>
          <w:szCs w:val="24"/>
        </w:rPr>
        <w:t>Gen Ed Committee Meeting</w:t>
      </w:r>
    </w:p>
    <w:p w:rsidR="00B27A3F" w:rsidRPr="00710257" w:rsidRDefault="00D44B05" w:rsidP="00B27A3F">
      <w:pPr>
        <w:pStyle w:val="NoSpacing"/>
        <w:jc w:val="center"/>
        <w:rPr>
          <w:rFonts w:ascii="Arial" w:hAnsi="Arial" w:cs="Arial"/>
          <w:b/>
          <w:sz w:val="24"/>
          <w:szCs w:val="24"/>
        </w:rPr>
      </w:pPr>
      <w:r>
        <w:rPr>
          <w:rFonts w:ascii="Arial" w:hAnsi="Arial" w:cs="Arial"/>
          <w:b/>
          <w:sz w:val="24"/>
          <w:szCs w:val="24"/>
        </w:rPr>
        <w:t>March 13</w:t>
      </w:r>
      <w:r w:rsidR="00337F00">
        <w:rPr>
          <w:rFonts w:ascii="Arial" w:hAnsi="Arial" w:cs="Arial"/>
          <w:b/>
          <w:sz w:val="24"/>
          <w:szCs w:val="24"/>
        </w:rPr>
        <w:t>, 2012</w:t>
      </w:r>
    </w:p>
    <w:p w:rsidR="00B27A3F" w:rsidRPr="00710257" w:rsidRDefault="00337F00" w:rsidP="00B27A3F">
      <w:pPr>
        <w:pStyle w:val="NoSpacing"/>
        <w:jc w:val="center"/>
        <w:rPr>
          <w:rFonts w:ascii="Arial" w:hAnsi="Arial" w:cs="Arial"/>
          <w:b/>
          <w:sz w:val="24"/>
          <w:szCs w:val="24"/>
        </w:rPr>
      </w:pPr>
      <w:r>
        <w:rPr>
          <w:rFonts w:ascii="Arial" w:hAnsi="Arial" w:cs="Arial"/>
          <w:b/>
          <w:sz w:val="24"/>
          <w:szCs w:val="24"/>
        </w:rPr>
        <w:t>3:00 p.m.</w:t>
      </w:r>
    </w:p>
    <w:p w:rsidR="00B27A3F" w:rsidRPr="00710257" w:rsidRDefault="00337F00" w:rsidP="00B27A3F">
      <w:pPr>
        <w:pStyle w:val="NoSpacing"/>
        <w:jc w:val="center"/>
        <w:rPr>
          <w:rFonts w:ascii="Arial" w:hAnsi="Arial" w:cs="Arial"/>
          <w:b/>
          <w:sz w:val="24"/>
          <w:szCs w:val="24"/>
        </w:rPr>
      </w:pPr>
      <w:r>
        <w:rPr>
          <w:rFonts w:ascii="Arial" w:hAnsi="Arial" w:cs="Arial"/>
          <w:b/>
          <w:sz w:val="24"/>
          <w:szCs w:val="24"/>
        </w:rPr>
        <w:t>Graduate School Conference Room</w:t>
      </w:r>
    </w:p>
    <w:p w:rsidR="00B27A3F" w:rsidRDefault="00B27A3F" w:rsidP="00B27A3F">
      <w:pPr>
        <w:pStyle w:val="NoSpacing"/>
        <w:jc w:val="center"/>
        <w:rPr>
          <w:rFonts w:ascii="Arial" w:hAnsi="Arial" w:cs="Arial"/>
          <w:sz w:val="24"/>
          <w:szCs w:val="24"/>
        </w:rPr>
      </w:pPr>
    </w:p>
    <w:p w:rsidR="00B27A3F" w:rsidRDefault="00B27A3F" w:rsidP="001603F5">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Sue McLarry (NHP);</w:t>
      </w:r>
      <w:r w:rsidR="00C21716">
        <w:rPr>
          <w:rFonts w:ascii="Arial" w:hAnsi="Arial" w:cs="Arial"/>
          <w:sz w:val="24"/>
          <w:szCs w:val="24"/>
        </w:rPr>
        <w:t xml:space="preserve"> </w:t>
      </w:r>
      <w:r w:rsidR="00214EEE" w:rsidRPr="00214EEE">
        <w:rPr>
          <w:rFonts w:ascii="Arial" w:hAnsi="Arial" w:cs="Arial"/>
          <w:sz w:val="24"/>
          <w:szCs w:val="24"/>
        </w:rPr>
        <w:t xml:space="preserve">Lynita Cooksey (AVCAA); </w:t>
      </w:r>
      <w:r w:rsidR="005519C1">
        <w:rPr>
          <w:rFonts w:ascii="Arial" w:hAnsi="Arial" w:cs="Arial"/>
          <w:sz w:val="24"/>
          <w:szCs w:val="24"/>
        </w:rPr>
        <w:t xml:space="preserve">Bill Humphrey (AG); </w:t>
      </w:r>
      <w:r w:rsidR="003D7C0A" w:rsidRPr="003D7C0A">
        <w:rPr>
          <w:rFonts w:ascii="Arial" w:hAnsi="Arial" w:cs="Arial"/>
          <w:sz w:val="24"/>
          <w:szCs w:val="24"/>
        </w:rPr>
        <w:t xml:space="preserve">Josie Welsh </w:t>
      </w:r>
      <w:r w:rsidR="00337F00">
        <w:rPr>
          <w:rFonts w:ascii="Arial" w:hAnsi="Arial" w:cs="Arial"/>
          <w:sz w:val="24"/>
          <w:szCs w:val="24"/>
        </w:rPr>
        <w:t>(</w:t>
      </w:r>
      <w:r w:rsidR="003D7C0A" w:rsidRPr="003D7C0A">
        <w:rPr>
          <w:rFonts w:ascii="Arial" w:hAnsi="Arial" w:cs="Arial"/>
          <w:sz w:val="24"/>
          <w:szCs w:val="24"/>
        </w:rPr>
        <w:t xml:space="preserve">Assessment); </w:t>
      </w:r>
      <w:r w:rsidR="00337F00">
        <w:rPr>
          <w:rFonts w:ascii="Arial" w:hAnsi="Arial" w:cs="Arial"/>
          <w:sz w:val="24"/>
          <w:szCs w:val="24"/>
        </w:rPr>
        <w:t xml:space="preserve">Dan Marburger (BUS); </w:t>
      </w:r>
      <w:r w:rsidR="00CD0A8F">
        <w:rPr>
          <w:rFonts w:ascii="Arial" w:hAnsi="Arial" w:cs="Arial"/>
          <w:sz w:val="24"/>
          <w:szCs w:val="24"/>
        </w:rPr>
        <w:t>Myleea Hill</w:t>
      </w:r>
      <w:r w:rsidR="007C294B">
        <w:rPr>
          <w:rFonts w:ascii="Arial" w:hAnsi="Arial" w:cs="Arial"/>
          <w:sz w:val="24"/>
          <w:szCs w:val="24"/>
        </w:rPr>
        <w:t xml:space="preserve"> (COM); </w:t>
      </w:r>
      <w:r w:rsidR="003D7C0A" w:rsidRPr="003D7C0A">
        <w:rPr>
          <w:rFonts w:ascii="Arial" w:hAnsi="Arial" w:cs="Arial"/>
          <w:sz w:val="24"/>
          <w:szCs w:val="24"/>
        </w:rPr>
        <w:t>Lance Bryant (ED);</w:t>
      </w:r>
      <w:r w:rsidR="00D44B05">
        <w:rPr>
          <w:rFonts w:ascii="Arial" w:hAnsi="Arial" w:cs="Arial"/>
          <w:sz w:val="24"/>
          <w:szCs w:val="24"/>
        </w:rPr>
        <w:t xml:space="preserve"> Rick Clifft (Engineering); </w:t>
      </w:r>
      <w:r w:rsidR="00214EEE" w:rsidRPr="00214EEE">
        <w:rPr>
          <w:rFonts w:ascii="Arial" w:hAnsi="Arial" w:cs="Arial"/>
          <w:sz w:val="24"/>
          <w:szCs w:val="24"/>
        </w:rPr>
        <w:t xml:space="preserve">Rebecca Oliver (Honors); </w:t>
      </w:r>
      <w:r w:rsidR="00C21716">
        <w:rPr>
          <w:rFonts w:ascii="Arial" w:hAnsi="Arial" w:cs="Arial"/>
          <w:sz w:val="24"/>
          <w:szCs w:val="24"/>
        </w:rPr>
        <w:t>David Levenbach (HSS);</w:t>
      </w:r>
      <w:r w:rsidR="00C21716" w:rsidRPr="00E644DF">
        <w:rPr>
          <w:rFonts w:ascii="Arial" w:hAnsi="Arial" w:cs="Arial"/>
          <w:sz w:val="24"/>
          <w:szCs w:val="24"/>
        </w:rPr>
        <w:t xml:space="preserve"> </w:t>
      </w:r>
      <w:r w:rsidR="00936B2B">
        <w:rPr>
          <w:rFonts w:ascii="Arial" w:hAnsi="Arial" w:cs="Arial"/>
          <w:sz w:val="24"/>
          <w:szCs w:val="24"/>
        </w:rPr>
        <w:t>Phyllis Pobst (HSS</w:t>
      </w:r>
      <w:r w:rsidR="00D44B05">
        <w:rPr>
          <w:rFonts w:ascii="Arial" w:hAnsi="Arial" w:cs="Arial"/>
          <w:sz w:val="24"/>
          <w:szCs w:val="24"/>
        </w:rPr>
        <w:t>);</w:t>
      </w:r>
      <w:r w:rsidR="00337F00">
        <w:rPr>
          <w:rFonts w:ascii="Arial" w:hAnsi="Arial" w:cs="Arial"/>
          <w:sz w:val="24"/>
          <w:szCs w:val="24"/>
        </w:rPr>
        <w:t xml:space="preserve"> Jill Simons (UC); </w:t>
      </w:r>
      <w:r w:rsidRPr="00753FDD">
        <w:rPr>
          <w:rFonts w:ascii="Arial" w:hAnsi="Arial" w:cs="Arial"/>
          <w:sz w:val="24"/>
          <w:szCs w:val="24"/>
        </w:rPr>
        <w:t>Chris Collins (Secretary – AAR)</w:t>
      </w:r>
    </w:p>
    <w:p w:rsidR="001603F5" w:rsidRDefault="001603F5" w:rsidP="001603F5">
      <w:pPr>
        <w:pStyle w:val="NoSpacing"/>
        <w:ind w:left="1440" w:hanging="1440"/>
        <w:rPr>
          <w:rFonts w:ascii="Arial" w:hAnsi="Arial" w:cs="Arial"/>
          <w:sz w:val="24"/>
          <w:szCs w:val="24"/>
        </w:rPr>
      </w:pPr>
    </w:p>
    <w:p w:rsidR="00FD1193" w:rsidRDefault="00B27A3F" w:rsidP="001603F5">
      <w:pPr>
        <w:pStyle w:val="NoSpacing"/>
        <w:ind w:left="1440" w:hanging="1440"/>
        <w:rPr>
          <w:rFonts w:ascii="Arial" w:hAnsi="Arial" w:cs="Arial"/>
          <w:sz w:val="24"/>
          <w:szCs w:val="24"/>
        </w:rPr>
      </w:pPr>
      <w:r>
        <w:rPr>
          <w:rFonts w:ascii="Arial" w:hAnsi="Arial" w:cs="Arial"/>
          <w:sz w:val="24"/>
          <w:szCs w:val="24"/>
        </w:rPr>
        <w:t xml:space="preserve">Absent:  </w:t>
      </w:r>
      <w:r w:rsidR="00D52C61">
        <w:rPr>
          <w:rFonts w:ascii="Arial" w:hAnsi="Arial" w:cs="Arial"/>
          <w:sz w:val="24"/>
          <w:szCs w:val="24"/>
        </w:rPr>
        <w:tab/>
      </w:r>
      <w:r w:rsidR="00676007">
        <w:rPr>
          <w:rFonts w:ascii="Arial" w:hAnsi="Arial" w:cs="Arial"/>
          <w:sz w:val="24"/>
          <w:szCs w:val="24"/>
        </w:rPr>
        <w:t xml:space="preserve">Temma Balducci (FA); Jerry Ball (HSS); </w:t>
      </w:r>
      <w:r w:rsidR="00E87463">
        <w:rPr>
          <w:rFonts w:ascii="Arial" w:hAnsi="Arial" w:cs="Arial"/>
          <w:sz w:val="24"/>
          <w:szCs w:val="24"/>
        </w:rPr>
        <w:t>Cecil</w:t>
      </w:r>
      <w:r w:rsidR="00214EEE">
        <w:rPr>
          <w:rFonts w:ascii="Arial" w:hAnsi="Arial" w:cs="Arial"/>
          <w:sz w:val="24"/>
          <w:szCs w:val="24"/>
        </w:rPr>
        <w:t xml:space="preserve"> Clark (Military Science)</w:t>
      </w:r>
      <w:r w:rsidR="00337F00">
        <w:rPr>
          <w:rFonts w:ascii="Arial" w:hAnsi="Arial" w:cs="Arial"/>
          <w:sz w:val="24"/>
          <w:szCs w:val="24"/>
        </w:rPr>
        <w:t>;</w:t>
      </w:r>
      <w:r w:rsidR="00337F00" w:rsidRPr="00337F00">
        <w:t xml:space="preserve"> </w:t>
      </w:r>
      <w:r w:rsidR="00337F00" w:rsidRPr="00337F00">
        <w:rPr>
          <w:rFonts w:ascii="Arial" w:hAnsi="Arial" w:cs="Arial"/>
          <w:sz w:val="24"/>
          <w:szCs w:val="24"/>
        </w:rPr>
        <w:t>Timothy Norman (Military Science);</w:t>
      </w:r>
      <w:r w:rsidR="00337F00" w:rsidRPr="00337F00">
        <w:t xml:space="preserve"> </w:t>
      </w:r>
      <w:r w:rsidR="00337F00" w:rsidRPr="00337F00">
        <w:rPr>
          <w:rFonts w:ascii="Arial" w:hAnsi="Arial" w:cs="Arial"/>
          <w:sz w:val="24"/>
          <w:szCs w:val="24"/>
        </w:rPr>
        <w:t xml:space="preserve">Jeff Jenness (SCOM); </w:t>
      </w:r>
      <w:r w:rsidR="00D44B05">
        <w:rPr>
          <w:rFonts w:ascii="Arial" w:hAnsi="Arial" w:cs="Arial"/>
          <w:sz w:val="24"/>
          <w:szCs w:val="24"/>
        </w:rPr>
        <w:t>Tanja McKay (SCOM)</w:t>
      </w:r>
    </w:p>
    <w:p w:rsidR="00214EEE" w:rsidRDefault="00214EEE" w:rsidP="001603F5">
      <w:pPr>
        <w:pStyle w:val="NoSpacing"/>
        <w:ind w:left="1440" w:hanging="144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w:t>
      </w:r>
      <w:r w:rsidR="00D24E88">
        <w:rPr>
          <w:rFonts w:ascii="Arial" w:hAnsi="Arial" w:cs="Arial"/>
          <w:sz w:val="24"/>
          <w:szCs w:val="24"/>
        </w:rPr>
        <w:t xml:space="preserve">ting was called to order </w:t>
      </w:r>
      <w:r w:rsidR="00337F00">
        <w:rPr>
          <w:rFonts w:ascii="Arial" w:hAnsi="Arial" w:cs="Arial"/>
          <w:sz w:val="24"/>
          <w:szCs w:val="24"/>
        </w:rPr>
        <w:t>at 3 p.m. by</w:t>
      </w:r>
      <w:r>
        <w:rPr>
          <w:rFonts w:ascii="Arial" w:hAnsi="Arial" w:cs="Arial"/>
          <w:sz w:val="24"/>
          <w:szCs w:val="24"/>
        </w:rPr>
        <w:t xml:space="preserve"> </w:t>
      </w:r>
      <w:r w:rsidR="003150D0">
        <w:rPr>
          <w:rFonts w:ascii="Arial" w:hAnsi="Arial" w:cs="Arial"/>
          <w:sz w:val="24"/>
          <w:szCs w:val="24"/>
        </w:rPr>
        <w:t xml:space="preserve">Sue </w:t>
      </w:r>
      <w:r>
        <w:rPr>
          <w:rFonts w:ascii="Arial" w:hAnsi="Arial" w:cs="Arial"/>
          <w:sz w:val="24"/>
          <w:szCs w:val="24"/>
        </w:rPr>
        <w:t>McLarry, Chair of Gen Ed Committee.</w:t>
      </w:r>
    </w:p>
    <w:p w:rsidR="00CD0A8F" w:rsidRDefault="00CD0A8F" w:rsidP="00B27A3F">
      <w:pPr>
        <w:pStyle w:val="NoSpacing"/>
        <w:jc w:val="both"/>
        <w:rPr>
          <w:rFonts w:ascii="Arial" w:hAnsi="Arial" w:cs="Arial"/>
          <w:sz w:val="24"/>
          <w:szCs w:val="24"/>
        </w:rPr>
      </w:pPr>
    </w:p>
    <w:p w:rsidR="00676007" w:rsidRDefault="00676007" w:rsidP="0088726A">
      <w:pPr>
        <w:pStyle w:val="NoSpacing"/>
        <w:jc w:val="both"/>
        <w:rPr>
          <w:rFonts w:ascii="Arial" w:hAnsi="Arial" w:cs="Arial"/>
          <w:sz w:val="24"/>
          <w:szCs w:val="24"/>
        </w:rPr>
      </w:pPr>
      <w:r>
        <w:rPr>
          <w:rFonts w:ascii="Arial" w:hAnsi="Arial" w:cs="Arial"/>
          <w:sz w:val="24"/>
          <w:szCs w:val="24"/>
        </w:rPr>
        <w:t>Josie Welsh, Bill Humphrey and David Levenbach discussed the meeting they had regarding coming up with a definition for social sciences.  Josie presented her ideas for criteria but David did not agree.</w:t>
      </w:r>
    </w:p>
    <w:p w:rsidR="00676007" w:rsidRDefault="00676007" w:rsidP="0088726A">
      <w:pPr>
        <w:pStyle w:val="NoSpacing"/>
        <w:jc w:val="both"/>
        <w:rPr>
          <w:rFonts w:ascii="Arial" w:hAnsi="Arial" w:cs="Arial"/>
          <w:sz w:val="24"/>
          <w:szCs w:val="24"/>
        </w:rPr>
      </w:pPr>
    </w:p>
    <w:p w:rsidR="007A0BFE" w:rsidRDefault="00676007" w:rsidP="0088726A">
      <w:pPr>
        <w:pStyle w:val="NoSpacing"/>
        <w:jc w:val="both"/>
        <w:rPr>
          <w:rFonts w:ascii="Arial" w:hAnsi="Arial" w:cs="Arial"/>
          <w:sz w:val="24"/>
          <w:szCs w:val="24"/>
        </w:rPr>
      </w:pPr>
      <w:r>
        <w:rPr>
          <w:rFonts w:ascii="Arial" w:hAnsi="Arial" w:cs="Arial"/>
          <w:sz w:val="24"/>
          <w:szCs w:val="24"/>
        </w:rPr>
        <w:t>David Levenbach made a motion that</w:t>
      </w:r>
      <w:r w:rsidR="003D3895">
        <w:rPr>
          <w:rFonts w:ascii="Arial" w:hAnsi="Arial" w:cs="Arial"/>
          <w:sz w:val="24"/>
          <w:szCs w:val="24"/>
        </w:rPr>
        <w:t xml:space="preserve"> the description </w:t>
      </w:r>
      <w:r w:rsidR="00F553AA">
        <w:rPr>
          <w:rFonts w:ascii="Arial" w:hAnsi="Arial" w:cs="Arial"/>
          <w:sz w:val="24"/>
          <w:szCs w:val="24"/>
        </w:rPr>
        <w:t>i</w:t>
      </w:r>
      <w:r>
        <w:rPr>
          <w:rFonts w:ascii="Arial" w:hAnsi="Arial" w:cs="Arial"/>
          <w:sz w:val="24"/>
          <w:szCs w:val="24"/>
        </w:rPr>
        <w:t xml:space="preserve">n the first paragraph </w:t>
      </w:r>
      <w:r w:rsidR="00525414">
        <w:rPr>
          <w:rFonts w:ascii="Arial" w:hAnsi="Arial" w:cs="Arial"/>
          <w:sz w:val="24"/>
          <w:szCs w:val="24"/>
        </w:rPr>
        <w:t>be considered as the definition of s</w:t>
      </w:r>
      <w:r>
        <w:rPr>
          <w:rFonts w:ascii="Arial" w:hAnsi="Arial" w:cs="Arial"/>
          <w:sz w:val="24"/>
          <w:szCs w:val="24"/>
        </w:rPr>
        <w:t>ocial science</w:t>
      </w:r>
      <w:r w:rsidR="007A0BFE">
        <w:rPr>
          <w:rFonts w:ascii="Arial" w:hAnsi="Arial" w:cs="Arial"/>
          <w:sz w:val="24"/>
          <w:szCs w:val="24"/>
        </w:rPr>
        <w:t xml:space="preserve"> in that category</w:t>
      </w:r>
      <w:r w:rsidR="003D3895">
        <w:rPr>
          <w:rFonts w:ascii="Arial" w:hAnsi="Arial" w:cs="Arial"/>
          <w:sz w:val="24"/>
          <w:szCs w:val="24"/>
        </w:rPr>
        <w:t>.</w:t>
      </w:r>
      <w:r w:rsidR="007A0BFE">
        <w:rPr>
          <w:rFonts w:ascii="Arial" w:hAnsi="Arial" w:cs="Arial"/>
          <w:sz w:val="24"/>
          <w:szCs w:val="24"/>
        </w:rPr>
        <w:t xml:space="preserve"> </w:t>
      </w:r>
    </w:p>
    <w:p w:rsidR="007A0BFE" w:rsidRDefault="007A0BFE" w:rsidP="007A0BFE">
      <w:pPr>
        <w:pStyle w:val="NoSpacing"/>
        <w:ind w:left="720"/>
        <w:jc w:val="both"/>
        <w:rPr>
          <w:rFonts w:ascii="Arial" w:hAnsi="Arial" w:cs="Arial"/>
          <w:sz w:val="24"/>
          <w:szCs w:val="24"/>
        </w:rPr>
      </w:pPr>
    </w:p>
    <w:p w:rsidR="007A0BFE" w:rsidRDefault="007A0BFE" w:rsidP="007A0BFE">
      <w:pPr>
        <w:pStyle w:val="NoSpacing"/>
        <w:ind w:left="720"/>
        <w:jc w:val="both"/>
        <w:rPr>
          <w:rFonts w:ascii="Arial" w:hAnsi="Arial" w:cs="Arial"/>
          <w:sz w:val="24"/>
          <w:szCs w:val="24"/>
        </w:rPr>
      </w:pPr>
      <w:r>
        <w:rPr>
          <w:rFonts w:ascii="Arial" w:hAnsi="Arial" w:cs="Arial"/>
          <w:sz w:val="24"/>
          <w:szCs w:val="24"/>
        </w:rPr>
        <w:t xml:space="preserve">“The social sciences are a limited group of discrete scholarly </w:t>
      </w:r>
      <w:r w:rsidRPr="007A0BFE">
        <w:rPr>
          <w:rFonts w:ascii="Arial" w:hAnsi="Arial" w:cs="Arial"/>
          <w:sz w:val="24"/>
          <w:szCs w:val="24"/>
          <w:highlight w:val="yellow"/>
        </w:rPr>
        <w:t>disciplines</w:t>
      </w:r>
      <w:r>
        <w:rPr>
          <w:rFonts w:ascii="Arial" w:hAnsi="Arial" w:cs="Arial"/>
          <w:sz w:val="24"/>
          <w:szCs w:val="24"/>
        </w:rPr>
        <w:t xml:space="preserve"> </w:t>
      </w:r>
      <w:r w:rsidRPr="007A0BFE">
        <w:rPr>
          <w:rFonts w:ascii="Arial" w:hAnsi="Arial" w:cs="Arial"/>
          <w:strike/>
          <w:sz w:val="24"/>
          <w:szCs w:val="24"/>
          <w:highlight w:val="yellow"/>
        </w:rPr>
        <w:t>enterprises</w:t>
      </w:r>
      <w:r>
        <w:rPr>
          <w:rFonts w:ascii="Arial" w:hAnsi="Arial" w:cs="Arial"/>
          <w:sz w:val="24"/>
          <w:szCs w:val="24"/>
        </w:rPr>
        <w:t xml:space="preserve"> devoted to particular aspects of human existence.  The social sciences are history, economics (resource allocation), psychology (mental processing and associated behavior), anthropology (the transmission of culture), political science (coercive power), geography (location), and sociology (status and [non-political, non-economic] interpersonal relations).  While each social science discipline is focused on one particular domain of human life, they are distinguished as a group by their commitment to systematic and empirical work toward the goal of developing tested laws of human behavior.”</w:t>
      </w:r>
    </w:p>
    <w:p w:rsidR="007A0BFE" w:rsidRDefault="007A0BFE" w:rsidP="007A0BFE">
      <w:pPr>
        <w:pStyle w:val="NoSpacing"/>
        <w:jc w:val="both"/>
        <w:rPr>
          <w:rFonts w:ascii="Arial" w:hAnsi="Arial" w:cs="Arial"/>
          <w:sz w:val="24"/>
          <w:szCs w:val="24"/>
        </w:rPr>
      </w:pPr>
    </w:p>
    <w:p w:rsidR="00676007" w:rsidRDefault="00676007" w:rsidP="007A0BFE">
      <w:pPr>
        <w:pStyle w:val="NoSpacing"/>
        <w:jc w:val="both"/>
        <w:rPr>
          <w:rFonts w:ascii="Arial" w:hAnsi="Arial" w:cs="Arial"/>
          <w:sz w:val="24"/>
          <w:szCs w:val="24"/>
        </w:rPr>
      </w:pPr>
      <w:r>
        <w:rPr>
          <w:rFonts w:ascii="Arial" w:hAnsi="Arial" w:cs="Arial"/>
          <w:sz w:val="24"/>
          <w:szCs w:val="24"/>
        </w:rPr>
        <w:t xml:space="preserve">Second </w:t>
      </w:r>
      <w:r w:rsidR="003D3895">
        <w:rPr>
          <w:rFonts w:ascii="Arial" w:hAnsi="Arial" w:cs="Arial"/>
          <w:sz w:val="24"/>
          <w:szCs w:val="24"/>
        </w:rPr>
        <w:t xml:space="preserve">was </w:t>
      </w:r>
      <w:r>
        <w:rPr>
          <w:rFonts w:ascii="Arial" w:hAnsi="Arial" w:cs="Arial"/>
          <w:sz w:val="24"/>
          <w:szCs w:val="24"/>
        </w:rPr>
        <w:t xml:space="preserve">made by Phyllis Pobst.  </w:t>
      </w:r>
      <w:bookmarkStart w:id="0" w:name="_GoBack"/>
      <w:bookmarkEnd w:id="0"/>
    </w:p>
    <w:p w:rsidR="00676007" w:rsidRDefault="00676007" w:rsidP="0088726A">
      <w:pPr>
        <w:pStyle w:val="NoSpacing"/>
        <w:jc w:val="both"/>
        <w:rPr>
          <w:rFonts w:ascii="Arial" w:hAnsi="Arial" w:cs="Arial"/>
          <w:sz w:val="24"/>
          <w:szCs w:val="24"/>
        </w:rPr>
      </w:pPr>
    </w:p>
    <w:p w:rsidR="00337F00" w:rsidRDefault="00676007" w:rsidP="0088726A">
      <w:pPr>
        <w:pStyle w:val="NoSpacing"/>
        <w:jc w:val="both"/>
        <w:rPr>
          <w:rFonts w:ascii="Arial" w:hAnsi="Arial" w:cs="Arial"/>
          <w:sz w:val="24"/>
          <w:szCs w:val="24"/>
        </w:rPr>
      </w:pPr>
      <w:r>
        <w:rPr>
          <w:rFonts w:ascii="Arial" w:hAnsi="Arial" w:cs="Arial"/>
          <w:sz w:val="24"/>
          <w:szCs w:val="24"/>
        </w:rPr>
        <w:t xml:space="preserve">Motion </w:t>
      </w:r>
      <w:r w:rsidR="00525414">
        <w:rPr>
          <w:rFonts w:ascii="Arial" w:hAnsi="Arial" w:cs="Arial"/>
          <w:sz w:val="24"/>
          <w:szCs w:val="24"/>
        </w:rPr>
        <w:t xml:space="preserve">was </w:t>
      </w:r>
      <w:r w:rsidR="003D3895">
        <w:rPr>
          <w:rFonts w:ascii="Arial" w:hAnsi="Arial" w:cs="Arial"/>
          <w:sz w:val="24"/>
          <w:szCs w:val="24"/>
        </w:rPr>
        <w:t xml:space="preserve">made for the Gen Ed Committee </w:t>
      </w:r>
      <w:r>
        <w:rPr>
          <w:rFonts w:ascii="Arial" w:hAnsi="Arial" w:cs="Arial"/>
          <w:sz w:val="24"/>
          <w:szCs w:val="24"/>
        </w:rPr>
        <w:t>to accept the description in the first paragraph of David’s definition</w:t>
      </w:r>
      <w:r w:rsidR="003D3895">
        <w:rPr>
          <w:rFonts w:ascii="Arial" w:hAnsi="Arial" w:cs="Arial"/>
          <w:sz w:val="24"/>
          <w:szCs w:val="24"/>
        </w:rPr>
        <w:t xml:space="preserve"> which defines social science in that category.  The majority did not accept this definition.</w:t>
      </w:r>
    </w:p>
    <w:p w:rsidR="007A0BFE" w:rsidRDefault="007A0BFE" w:rsidP="0088726A">
      <w:pPr>
        <w:pStyle w:val="NoSpacing"/>
        <w:jc w:val="both"/>
        <w:rPr>
          <w:rFonts w:ascii="Arial" w:hAnsi="Arial" w:cs="Arial"/>
          <w:sz w:val="24"/>
          <w:szCs w:val="24"/>
        </w:rPr>
      </w:pPr>
    </w:p>
    <w:p w:rsidR="007A0BFE" w:rsidRDefault="007A0BFE" w:rsidP="0088726A">
      <w:pPr>
        <w:pStyle w:val="NoSpacing"/>
        <w:jc w:val="both"/>
        <w:rPr>
          <w:rFonts w:ascii="Arial" w:hAnsi="Arial" w:cs="Arial"/>
          <w:sz w:val="24"/>
          <w:szCs w:val="24"/>
        </w:rPr>
      </w:pPr>
      <w:r>
        <w:rPr>
          <w:rFonts w:ascii="Arial" w:hAnsi="Arial" w:cs="Arial"/>
          <w:sz w:val="24"/>
          <w:szCs w:val="24"/>
        </w:rPr>
        <w:t>Josie:</w:t>
      </w:r>
    </w:p>
    <w:p w:rsidR="007A0BFE" w:rsidRDefault="007A0BFE" w:rsidP="0088726A">
      <w:pPr>
        <w:pStyle w:val="NoSpacing"/>
        <w:jc w:val="both"/>
        <w:rPr>
          <w:rFonts w:ascii="Arial" w:hAnsi="Arial" w:cs="Arial"/>
          <w:sz w:val="24"/>
          <w:szCs w:val="24"/>
        </w:rPr>
      </w:pPr>
    </w:p>
    <w:p w:rsidR="007A0BFE" w:rsidRDefault="007A0BFE" w:rsidP="007A0BFE">
      <w:pPr>
        <w:pStyle w:val="NoSpacing"/>
        <w:numPr>
          <w:ilvl w:val="0"/>
          <w:numId w:val="5"/>
        </w:numPr>
        <w:jc w:val="both"/>
        <w:rPr>
          <w:rFonts w:ascii="Arial" w:hAnsi="Arial" w:cs="Arial"/>
          <w:sz w:val="24"/>
          <w:szCs w:val="24"/>
        </w:rPr>
      </w:pPr>
      <w:r>
        <w:rPr>
          <w:rFonts w:ascii="Arial" w:hAnsi="Arial" w:cs="Arial"/>
          <w:sz w:val="24"/>
          <w:szCs w:val="24"/>
        </w:rPr>
        <w:t>Content of course taught from a pure social science perspective.</w:t>
      </w:r>
    </w:p>
    <w:p w:rsidR="007A0BFE" w:rsidRDefault="007A0BFE" w:rsidP="007A0BFE">
      <w:pPr>
        <w:pStyle w:val="NoSpacing"/>
        <w:numPr>
          <w:ilvl w:val="0"/>
          <w:numId w:val="5"/>
        </w:numPr>
        <w:jc w:val="both"/>
        <w:rPr>
          <w:rFonts w:ascii="Arial" w:hAnsi="Arial" w:cs="Arial"/>
          <w:sz w:val="24"/>
          <w:szCs w:val="24"/>
        </w:rPr>
      </w:pPr>
      <w:r>
        <w:rPr>
          <w:rFonts w:ascii="Arial" w:hAnsi="Arial" w:cs="Arial"/>
          <w:sz w:val="24"/>
          <w:szCs w:val="24"/>
        </w:rPr>
        <w:t>Who is teaching it?</w:t>
      </w:r>
    </w:p>
    <w:p w:rsidR="007A0BFE" w:rsidRDefault="007A0BFE" w:rsidP="007A0BFE">
      <w:pPr>
        <w:pStyle w:val="NoSpacing"/>
        <w:numPr>
          <w:ilvl w:val="0"/>
          <w:numId w:val="5"/>
        </w:numPr>
        <w:jc w:val="both"/>
        <w:rPr>
          <w:rFonts w:ascii="Arial" w:hAnsi="Arial" w:cs="Arial"/>
          <w:sz w:val="24"/>
          <w:szCs w:val="24"/>
        </w:rPr>
      </w:pPr>
      <w:r>
        <w:rPr>
          <w:rFonts w:ascii="Arial" w:hAnsi="Arial" w:cs="Arial"/>
          <w:sz w:val="24"/>
          <w:szCs w:val="24"/>
        </w:rPr>
        <w:t>Must be taught by a terminal degree</w:t>
      </w:r>
    </w:p>
    <w:p w:rsidR="007A0BFE" w:rsidRDefault="007A0BFE" w:rsidP="007A0BFE">
      <w:pPr>
        <w:pStyle w:val="NoSpacing"/>
        <w:jc w:val="both"/>
        <w:rPr>
          <w:rFonts w:ascii="Arial" w:hAnsi="Arial" w:cs="Arial"/>
          <w:sz w:val="24"/>
          <w:szCs w:val="24"/>
        </w:rPr>
      </w:pPr>
    </w:p>
    <w:p w:rsidR="00FC3A0E" w:rsidRDefault="00FC3A0E" w:rsidP="007A0BFE">
      <w:pPr>
        <w:pStyle w:val="NoSpacing"/>
        <w:jc w:val="both"/>
        <w:rPr>
          <w:rFonts w:ascii="Arial" w:hAnsi="Arial" w:cs="Arial"/>
          <w:sz w:val="24"/>
          <w:szCs w:val="24"/>
        </w:rPr>
      </w:pPr>
      <w:r>
        <w:rPr>
          <w:rFonts w:ascii="Arial" w:hAnsi="Arial" w:cs="Arial"/>
          <w:sz w:val="24"/>
          <w:szCs w:val="24"/>
        </w:rPr>
        <w:lastRenderedPageBreak/>
        <w:t>Gen Ed Committee Meeting Notes</w:t>
      </w:r>
    </w:p>
    <w:p w:rsidR="00FC3A0E" w:rsidRDefault="00FC3A0E" w:rsidP="007A0BFE">
      <w:pPr>
        <w:pStyle w:val="NoSpacing"/>
        <w:jc w:val="both"/>
        <w:rPr>
          <w:rFonts w:ascii="Arial" w:hAnsi="Arial" w:cs="Arial"/>
          <w:sz w:val="24"/>
          <w:szCs w:val="24"/>
        </w:rPr>
      </w:pPr>
      <w:r>
        <w:rPr>
          <w:rFonts w:ascii="Arial" w:hAnsi="Arial" w:cs="Arial"/>
          <w:sz w:val="24"/>
          <w:szCs w:val="24"/>
        </w:rPr>
        <w:t>March 13, 2012</w:t>
      </w:r>
    </w:p>
    <w:p w:rsidR="00FC3A0E" w:rsidRDefault="00FC3A0E" w:rsidP="007A0BFE">
      <w:pPr>
        <w:pStyle w:val="NoSpacing"/>
        <w:jc w:val="both"/>
        <w:rPr>
          <w:rFonts w:ascii="Arial" w:hAnsi="Arial" w:cs="Arial"/>
          <w:sz w:val="24"/>
          <w:szCs w:val="24"/>
        </w:rPr>
      </w:pPr>
      <w:r>
        <w:rPr>
          <w:rFonts w:ascii="Arial" w:hAnsi="Arial" w:cs="Arial"/>
          <w:sz w:val="24"/>
          <w:szCs w:val="24"/>
        </w:rPr>
        <w:t>Page 2</w:t>
      </w:r>
    </w:p>
    <w:p w:rsidR="00FC3A0E" w:rsidRDefault="00FC3A0E" w:rsidP="007A0BFE">
      <w:pPr>
        <w:pStyle w:val="NoSpacing"/>
        <w:jc w:val="both"/>
        <w:rPr>
          <w:rFonts w:ascii="Arial" w:hAnsi="Arial" w:cs="Arial"/>
          <w:sz w:val="24"/>
          <w:szCs w:val="24"/>
        </w:rPr>
      </w:pPr>
    </w:p>
    <w:p w:rsidR="007A0BFE" w:rsidRDefault="007A0BFE" w:rsidP="007A0BFE">
      <w:pPr>
        <w:pStyle w:val="NoSpacing"/>
        <w:jc w:val="both"/>
        <w:rPr>
          <w:rFonts w:ascii="Arial" w:hAnsi="Arial" w:cs="Arial"/>
          <w:sz w:val="24"/>
          <w:szCs w:val="24"/>
        </w:rPr>
      </w:pPr>
      <w:r>
        <w:rPr>
          <w:rFonts w:ascii="Arial" w:hAnsi="Arial" w:cs="Arial"/>
          <w:sz w:val="24"/>
          <w:szCs w:val="24"/>
        </w:rPr>
        <w:t>Sue McLarry presented a sample from IN University of Pennsylvania.  Dr. Levenbach</w:t>
      </w:r>
      <w:r w:rsidR="00F55E9D">
        <w:rPr>
          <w:rFonts w:ascii="Arial" w:hAnsi="Arial" w:cs="Arial"/>
          <w:sz w:val="24"/>
          <w:szCs w:val="24"/>
        </w:rPr>
        <w:t xml:space="preserve"> commented that he agrees with the core of each discipline and the courses appropriate to the social science.  History fits this as well.</w:t>
      </w:r>
    </w:p>
    <w:p w:rsidR="00F55E9D" w:rsidRDefault="00F55E9D" w:rsidP="007A0BFE">
      <w:pPr>
        <w:pStyle w:val="NoSpacing"/>
        <w:jc w:val="both"/>
        <w:rPr>
          <w:rFonts w:ascii="Arial" w:hAnsi="Arial" w:cs="Arial"/>
          <w:sz w:val="24"/>
          <w:szCs w:val="24"/>
        </w:rPr>
      </w:pPr>
    </w:p>
    <w:p w:rsidR="00F55E9D" w:rsidRDefault="00F55E9D" w:rsidP="007A0BFE">
      <w:pPr>
        <w:pStyle w:val="NoSpacing"/>
        <w:jc w:val="both"/>
        <w:rPr>
          <w:rFonts w:ascii="Arial" w:hAnsi="Arial" w:cs="Arial"/>
          <w:sz w:val="24"/>
          <w:szCs w:val="24"/>
        </w:rPr>
      </w:pPr>
      <w:r>
        <w:rPr>
          <w:rFonts w:ascii="Arial" w:hAnsi="Arial" w:cs="Arial"/>
          <w:sz w:val="24"/>
          <w:szCs w:val="24"/>
        </w:rPr>
        <w:t>Bill Humphrey would like to see us adopt something like this example for the Humanities, Sciences, etc.</w:t>
      </w:r>
    </w:p>
    <w:p w:rsidR="00F55E9D" w:rsidRDefault="00F55E9D" w:rsidP="007A0BFE">
      <w:pPr>
        <w:pStyle w:val="NoSpacing"/>
        <w:jc w:val="both"/>
        <w:rPr>
          <w:rFonts w:ascii="Arial" w:hAnsi="Arial" w:cs="Arial"/>
          <w:sz w:val="24"/>
          <w:szCs w:val="24"/>
        </w:rPr>
      </w:pPr>
    </w:p>
    <w:p w:rsidR="00F55E9D" w:rsidRDefault="00F55E9D" w:rsidP="007A0BFE">
      <w:pPr>
        <w:pStyle w:val="NoSpacing"/>
        <w:jc w:val="both"/>
        <w:rPr>
          <w:rFonts w:ascii="Arial" w:hAnsi="Arial" w:cs="Arial"/>
          <w:sz w:val="24"/>
          <w:szCs w:val="24"/>
        </w:rPr>
      </w:pPr>
      <w:r>
        <w:rPr>
          <w:rFonts w:ascii="Arial" w:hAnsi="Arial" w:cs="Arial"/>
          <w:sz w:val="24"/>
          <w:szCs w:val="24"/>
        </w:rPr>
        <w:t xml:space="preserve">Assessment – started on writing and critical thinking.  Josie commented on the three “C’s”; core, criteria and </w:t>
      </w:r>
      <w:r w:rsidR="00254A75">
        <w:rPr>
          <w:rFonts w:ascii="Arial" w:hAnsi="Arial" w:cs="Arial"/>
          <w:sz w:val="24"/>
          <w:szCs w:val="24"/>
        </w:rPr>
        <w:t>competencies</w:t>
      </w:r>
      <w:r>
        <w:rPr>
          <w:rFonts w:ascii="Arial" w:hAnsi="Arial" w:cs="Arial"/>
          <w:sz w:val="24"/>
          <w:szCs w:val="24"/>
        </w:rPr>
        <w:t xml:space="preserve">.  </w:t>
      </w:r>
      <w:r w:rsidR="00254A75">
        <w:rPr>
          <w:rFonts w:ascii="Arial" w:hAnsi="Arial" w:cs="Arial"/>
          <w:sz w:val="24"/>
          <w:szCs w:val="24"/>
        </w:rPr>
        <w:t>Competencies</w:t>
      </w:r>
      <w:r>
        <w:rPr>
          <w:rFonts w:ascii="Arial" w:hAnsi="Arial" w:cs="Arial"/>
          <w:sz w:val="24"/>
          <w:szCs w:val="24"/>
        </w:rPr>
        <w:t xml:space="preserve"> could be outcomes.</w:t>
      </w:r>
    </w:p>
    <w:p w:rsidR="00F55E9D" w:rsidRDefault="00F55E9D" w:rsidP="007A0BFE">
      <w:pPr>
        <w:pStyle w:val="NoSpacing"/>
        <w:jc w:val="both"/>
        <w:rPr>
          <w:rFonts w:ascii="Arial" w:hAnsi="Arial" w:cs="Arial"/>
          <w:sz w:val="24"/>
          <w:szCs w:val="24"/>
        </w:rPr>
      </w:pPr>
    </w:p>
    <w:p w:rsidR="00F55E9D" w:rsidRDefault="00F55E9D" w:rsidP="007A0BFE">
      <w:pPr>
        <w:pStyle w:val="NoSpacing"/>
        <w:jc w:val="both"/>
        <w:rPr>
          <w:rFonts w:ascii="Arial" w:hAnsi="Arial" w:cs="Arial"/>
          <w:sz w:val="24"/>
          <w:szCs w:val="24"/>
        </w:rPr>
      </w:pPr>
      <w:r>
        <w:rPr>
          <w:rFonts w:ascii="Arial" w:hAnsi="Arial" w:cs="Arial"/>
          <w:sz w:val="24"/>
          <w:szCs w:val="24"/>
        </w:rPr>
        <w:t>Appropriateness of Course</w:t>
      </w:r>
    </w:p>
    <w:p w:rsidR="00F55E9D" w:rsidRDefault="00F55E9D" w:rsidP="007A0BFE">
      <w:pPr>
        <w:pStyle w:val="NoSpacing"/>
        <w:jc w:val="both"/>
        <w:rPr>
          <w:rFonts w:ascii="Arial" w:hAnsi="Arial" w:cs="Arial"/>
          <w:sz w:val="24"/>
          <w:szCs w:val="24"/>
        </w:rPr>
      </w:pPr>
      <w:r>
        <w:rPr>
          <w:rFonts w:ascii="Arial" w:hAnsi="Arial" w:cs="Arial"/>
          <w:sz w:val="24"/>
          <w:szCs w:val="24"/>
        </w:rPr>
        <w:t>Assessment of Goal</w:t>
      </w:r>
    </w:p>
    <w:p w:rsidR="00F55E9D" w:rsidRDefault="00F55E9D" w:rsidP="007A0BFE">
      <w:pPr>
        <w:pStyle w:val="NoSpacing"/>
        <w:jc w:val="both"/>
        <w:rPr>
          <w:rFonts w:ascii="Arial" w:hAnsi="Arial" w:cs="Arial"/>
          <w:sz w:val="24"/>
          <w:szCs w:val="24"/>
        </w:rPr>
      </w:pPr>
    </w:p>
    <w:p w:rsidR="00F55E9D" w:rsidRDefault="00F55E9D" w:rsidP="007A0BFE">
      <w:pPr>
        <w:pStyle w:val="NoSpacing"/>
        <w:jc w:val="both"/>
        <w:rPr>
          <w:rFonts w:ascii="Arial" w:hAnsi="Arial" w:cs="Arial"/>
          <w:sz w:val="24"/>
          <w:szCs w:val="24"/>
        </w:rPr>
      </w:pPr>
      <w:r>
        <w:rPr>
          <w:rFonts w:ascii="Arial" w:hAnsi="Arial" w:cs="Arial"/>
          <w:sz w:val="24"/>
          <w:szCs w:val="24"/>
        </w:rPr>
        <w:t>Quadrennial Review Form – need a new one</w:t>
      </w:r>
    </w:p>
    <w:p w:rsidR="00F55E9D" w:rsidRDefault="00F55E9D" w:rsidP="00F55E9D">
      <w:pPr>
        <w:pStyle w:val="NoSpacing"/>
        <w:numPr>
          <w:ilvl w:val="0"/>
          <w:numId w:val="6"/>
        </w:numPr>
        <w:jc w:val="both"/>
        <w:rPr>
          <w:rFonts w:ascii="Arial" w:hAnsi="Arial" w:cs="Arial"/>
          <w:sz w:val="24"/>
          <w:szCs w:val="24"/>
        </w:rPr>
      </w:pPr>
      <w:r>
        <w:rPr>
          <w:rFonts w:ascii="Arial" w:hAnsi="Arial" w:cs="Arial"/>
          <w:sz w:val="24"/>
          <w:szCs w:val="24"/>
        </w:rPr>
        <w:t>Level of Proficiency</w:t>
      </w:r>
    </w:p>
    <w:p w:rsidR="00F55E9D" w:rsidRDefault="00F55E9D" w:rsidP="00F55E9D">
      <w:pPr>
        <w:pStyle w:val="NoSpacing"/>
        <w:numPr>
          <w:ilvl w:val="0"/>
          <w:numId w:val="6"/>
        </w:numPr>
        <w:jc w:val="both"/>
        <w:rPr>
          <w:rFonts w:ascii="Arial" w:hAnsi="Arial" w:cs="Arial"/>
          <w:sz w:val="24"/>
          <w:szCs w:val="24"/>
        </w:rPr>
      </w:pPr>
      <w:r>
        <w:rPr>
          <w:rFonts w:ascii="Arial" w:hAnsi="Arial" w:cs="Arial"/>
          <w:sz w:val="24"/>
          <w:szCs w:val="24"/>
        </w:rPr>
        <w:t>Assessment</w:t>
      </w:r>
    </w:p>
    <w:p w:rsidR="00A80887" w:rsidRDefault="00F55E9D" w:rsidP="001833A3">
      <w:pPr>
        <w:pStyle w:val="NoSpacing"/>
        <w:numPr>
          <w:ilvl w:val="0"/>
          <w:numId w:val="6"/>
        </w:numPr>
        <w:jc w:val="both"/>
        <w:rPr>
          <w:rFonts w:ascii="Arial" w:hAnsi="Arial" w:cs="Arial"/>
          <w:sz w:val="24"/>
          <w:szCs w:val="24"/>
        </w:rPr>
      </w:pPr>
      <w:r>
        <w:rPr>
          <w:rFonts w:ascii="Arial" w:hAnsi="Arial" w:cs="Arial"/>
          <w:sz w:val="24"/>
          <w:szCs w:val="24"/>
        </w:rPr>
        <w:t>Response/Feedback Sheet</w:t>
      </w:r>
    </w:p>
    <w:p w:rsidR="001833A3" w:rsidRPr="001833A3" w:rsidRDefault="001833A3" w:rsidP="001833A3">
      <w:pPr>
        <w:pStyle w:val="NoSpacing"/>
        <w:ind w:left="720"/>
        <w:jc w:val="both"/>
        <w:rPr>
          <w:rFonts w:ascii="Arial" w:hAnsi="Arial" w:cs="Arial"/>
          <w:sz w:val="24"/>
          <w:szCs w:val="24"/>
        </w:rPr>
      </w:pPr>
    </w:p>
    <w:p w:rsidR="00F55E9D" w:rsidRPr="00F55E9D" w:rsidRDefault="00F55E9D" w:rsidP="00F55E9D">
      <w:pPr>
        <w:pStyle w:val="NoSpacing"/>
        <w:jc w:val="both"/>
        <w:rPr>
          <w:rFonts w:ascii="Arial" w:hAnsi="Arial" w:cs="Arial"/>
          <w:sz w:val="24"/>
          <w:szCs w:val="24"/>
        </w:rPr>
      </w:pPr>
      <w:r>
        <w:rPr>
          <w:rFonts w:ascii="Arial" w:hAnsi="Arial" w:cs="Arial"/>
          <w:sz w:val="24"/>
          <w:szCs w:val="24"/>
        </w:rPr>
        <w:t>Signature Assignment in all course</w:t>
      </w:r>
      <w:r w:rsidR="00A80887">
        <w:rPr>
          <w:rFonts w:ascii="Arial" w:hAnsi="Arial" w:cs="Arial"/>
          <w:sz w:val="24"/>
          <w:szCs w:val="24"/>
        </w:rPr>
        <w:t>s</w:t>
      </w:r>
      <w:r>
        <w:rPr>
          <w:rFonts w:ascii="Arial" w:hAnsi="Arial" w:cs="Arial"/>
          <w:sz w:val="24"/>
          <w:szCs w:val="24"/>
        </w:rPr>
        <w:t>?</w:t>
      </w:r>
    </w:p>
    <w:p w:rsidR="003D3895" w:rsidRDefault="003D3895" w:rsidP="0088726A">
      <w:pPr>
        <w:pStyle w:val="NoSpacing"/>
        <w:jc w:val="both"/>
        <w:rPr>
          <w:rFonts w:ascii="Arial" w:hAnsi="Arial" w:cs="Arial"/>
          <w:sz w:val="24"/>
          <w:szCs w:val="24"/>
        </w:rPr>
      </w:pPr>
    </w:p>
    <w:p w:rsidR="00F55E9D" w:rsidRDefault="00F55E9D" w:rsidP="0088726A">
      <w:pPr>
        <w:pStyle w:val="NoSpacing"/>
        <w:jc w:val="both"/>
        <w:rPr>
          <w:rFonts w:ascii="Arial" w:hAnsi="Arial" w:cs="Arial"/>
          <w:sz w:val="24"/>
          <w:szCs w:val="24"/>
        </w:rPr>
      </w:pPr>
      <w:r>
        <w:rPr>
          <w:rFonts w:ascii="Arial" w:hAnsi="Arial" w:cs="Arial"/>
          <w:sz w:val="24"/>
          <w:szCs w:val="24"/>
        </w:rPr>
        <w:t>There will not be a meeting next week due to Spring Break.</w:t>
      </w:r>
    </w:p>
    <w:p w:rsidR="00F55E9D" w:rsidRDefault="00F55E9D" w:rsidP="0088726A">
      <w:pPr>
        <w:pStyle w:val="NoSpacing"/>
        <w:jc w:val="both"/>
        <w:rPr>
          <w:rFonts w:ascii="Arial" w:hAnsi="Arial" w:cs="Arial"/>
          <w:sz w:val="24"/>
          <w:szCs w:val="24"/>
        </w:rPr>
      </w:pPr>
    </w:p>
    <w:p w:rsidR="00F55E9D" w:rsidRDefault="00F55E9D" w:rsidP="0088726A">
      <w:pPr>
        <w:pStyle w:val="NoSpacing"/>
        <w:jc w:val="both"/>
        <w:rPr>
          <w:rFonts w:ascii="Arial" w:hAnsi="Arial" w:cs="Arial"/>
          <w:sz w:val="24"/>
          <w:szCs w:val="24"/>
        </w:rPr>
      </w:pPr>
      <w:r>
        <w:rPr>
          <w:rFonts w:ascii="Arial" w:hAnsi="Arial" w:cs="Arial"/>
          <w:sz w:val="24"/>
          <w:szCs w:val="24"/>
        </w:rPr>
        <w:t>What are we going to assess?  What do we want from them?</w:t>
      </w:r>
    </w:p>
    <w:p w:rsidR="00F55E9D" w:rsidRDefault="00F55E9D" w:rsidP="0088726A">
      <w:pPr>
        <w:pStyle w:val="NoSpacing"/>
        <w:jc w:val="both"/>
        <w:rPr>
          <w:rFonts w:ascii="Arial" w:hAnsi="Arial" w:cs="Arial"/>
          <w:sz w:val="24"/>
          <w:szCs w:val="24"/>
        </w:rPr>
      </w:pPr>
    </w:p>
    <w:p w:rsidR="00F55E9D" w:rsidRDefault="00F55E9D" w:rsidP="0088726A">
      <w:pPr>
        <w:pStyle w:val="NoSpacing"/>
        <w:jc w:val="both"/>
        <w:rPr>
          <w:rFonts w:ascii="Arial" w:hAnsi="Arial" w:cs="Arial"/>
          <w:sz w:val="24"/>
          <w:szCs w:val="24"/>
        </w:rPr>
      </w:pPr>
      <w:r>
        <w:rPr>
          <w:rFonts w:ascii="Arial" w:hAnsi="Arial" w:cs="Arial"/>
          <w:sz w:val="24"/>
          <w:szCs w:val="24"/>
        </w:rPr>
        <w:t>Appropriateness of course – Assessment</w:t>
      </w:r>
    </w:p>
    <w:p w:rsidR="00F55E9D" w:rsidRDefault="00F55E9D" w:rsidP="0088726A">
      <w:pPr>
        <w:pStyle w:val="NoSpacing"/>
        <w:jc w:val="both"/>
        <w:rPr>
          <w:rFonts w:ascii="Arial" w:hAnsi="Arial" w:cs="Arial"/>
          <w:sz w:val="24"/>
          <w:szCs w:val="24"/>
        </w:rPr>
      </w:pPr>
      <w:r>
        <w:rPr>
          <w:rFonts w:ascii="Arial" w:hAnsi="Arial" w:cs="Arial"/>
          <w:sz w:val="24"/>
          <w:szCs w:val="24"/>
        </w:rPr>
        <w:t>Syllabus</w:t>
      </w:r>
    </w:p>
    <w:p w:rsidR="00F55E9D" w:rsidRDefault="00F55E9D" w:rsidP="0088726A">
      <w:pPr>
        <w:pStyle w:val="NoSpacing"/>
        <w:jc w:val="both"/>
        <w:rPr>
          <w:rFonts w:ascii="Arial" w:hAnsi="Arial" w:cs="Arial"/>
          <w:sz w:val="24"/>
          <w:szCs w:val="24"/>
        </w:rPr>
      </w:pPr>
      <w:r>
        <w:rPr>
          <w:rFonts w:ascii="Arial" w:hAnsi="Arial" w:cs="Arial"/>
          <w:sz w:val="24"/>
          <w:szCs w:val="24"/>
        </w:rPr>
        <w:t>IUP Statement – revise (Myleea Hill and David Levenbach to rewrite this)</w:t>
      </w:r>
    </w:p>
    <w:p w:rsidR="00F55E9D" w:rsidRDefault="001833A3" w:rsidP="0088726A">
      <w:pPr>
        <w:pStyle w:val="NoSpacing"/>
        <w:jc w:val="both"/>
        <w:rPr>
          <w:rFonts w:ascii="Arial" w:hAnsi="Arial" w:cs="Arial"/>
          <w:sz w:val="24"/>
          <w:szCs w:val="24"/>
        </w:rPr>
      </w:pPr>
      <w:r>
        <w:rPr>
          <w:rFonts w:ascii="Arial" w:hAnsi="Arial" w:cs="Arial"/>
          <w:sz w:val="24"/>
          <w:szCs w:val="24"/>
        </w:rPr>
        <w:t>Motion was made to adopt the IUP sample in principal; Phyllis Pobst seconded; all approved.</w:t>
      </w:r>
    </w:p>
    <w:p w:rsidR="001833A3" w:rsidRDefault="001833A3" w:rsidP="0088726A">
      <w:pPr>
        <w:pStyle w:val="NoSpacing"/>
        <w:jc w:val="both"/>
        <w:rPr>
          <w:rFonts w:ascii="Arial" w:hAnsi="Arial" w:cs="Arial"/>
          <w:sz w:val="24"/>
          <w:szCs w:val="24"/>
        </w:rPr>
      </w:pPr>
    </w:p>
    <w:p w:rsidR="00F55E9D" w:rsidRDefault="00F55E9D" w:rsidP="0088726A">
      <w:pPr>
        <w:pStyle w:val="NoSpacing"/>
        <w:jc w:val="both"/>
        <w:rPr>
          <w:rFonts w:ascii="Arial" w:hAnsi="Arial" w:cs="Arial"/>
          <w:sz w:val="24"/>
          <w:szCs w:val="24"/>
        </w:rPr>
      </w:pPr>
      <w:r>
        <w:rPr>
          <w:rFonts w:ascii="Arial" w:hAnsi="Arial" w:cs="Arial"/>
          <w:sz w:val="24"/>
          <w:szCs w:val="24"/>
        </w:rPr>
        <w:t>Work on something to send out to Communications for Assessment.</w:t>
      </w:r>
    </w:p>
    <w:p w:rsidR="003D3895" w:rsidRDefault="003D3895" w:rsidP="0088726A">
      <w:pPr>
        <w:pStyle w:val="NoSpacing"/>
        <w:jc w:val="both"/>
        <w:rPr>
          <w:rFonts w:ascii="Arial" w:hAnsi="Arial" w:cs="Arial"/>
          <w:sz w:val="24"/>
          <w:szCs w:val="24"/>
        </w:rPr>
      </w:pPr>
    </w:p>
    <w:p w:rsidR="00D87142" w:rsidRDefault="00D87142" w:rsidP="0088726A">
      <w:pPr>
        <w:pStyle w:val="NoSpacing"/>
        <w:jc w:val="both"/>
        <w:rPr>
          <w:rFonts w:ascii="Arial" w:hAnsi="Arial" w:cs="Arial"/>
          <w:sz w:val="24"/>
          <w:szCs w:val="24"/>
        </w:rPr>
      </w:pPr>
      <w:r>
        <w:rPr>
          <w:rFonts w:ascii="Arial" w:hAnsi="Arial" w:cs="Arial"/>
          <w:sz w:val="24"/>
          <w:szCs w:val="24"/>
        </w:rPr>
        <w:t>Dr. McLarry motioned to adjourn, Dr. Humphrey seconded.</w:t>
      </w:r>
    </w:p>
    <w:p w:rsidR="00D87142" w:rsidRDefault="00D87142" w:rsidP="0088726A">
      <w:pPr>
        <w:pStyle w:val="NoSpacing"/>
        <w:jc w:val="both"/>
        <w:rPr>
          <w:rFonts w:ascii="Arial" w:hAnsi="Arial" w:cs="Arial"/>
          <w:sz w:val="24"/>
          <w:szCs w:val="24"/>
        </w:rPr>
      </w:pPr>
    </w:p>
    <w:p w:rsidR="00A24A38" w:rsidRDefault="003D3895" w:rsidP="0088726A">
      <w:pPr>
        <w:pStyle w:val="NoSpacing"/>
        <w:jc w:val="both"/>
        <w:rPr>
          <w:rFonts w:ascii="Arial" w:hAnsi="Arial" w:cs="Arial"/>
          <w:sz w:val="24"/>
          <w:szCs w:val="24"/>
        </w:rPr>
      </w:pPr>
      <w:r>
        <w:rPr>
          <w:rFonts w:ascii="Arial" w:hAnsi="Arial" w:cs="Arial"/>
          <w:sz w:val="24"/>
          <w:szCs w:val="24"/>
        </w:rPr>
        <w:t>Meeting adjourned at 3:10</w:t>
      </w:r>
      <w:r w:rsidR="00A24A38">
        <w:rPr>
          <w:rFonts w:ascii="Arial" w:hAnsi="Arial" w:cs="Arial"/>
          <w:sz w:val="24"/>
          <w:szCs w:val="24"/>
        </w:rPr>
        <w:t xml:space="preserve"> p.m.</w:t>
      </w:r>
    </w:p>
    <w:p w:rsidR="00161C92" w:rsidRDefault="00161C92" w:rsidP="0088726A">
      <w:pPr>
        <w:pStyle w:val="NoSpacing"/>
        <w:jc w:val="both"/>
        <w:rPr>
          <w:rFonts w:ascii="Arial" w:hAnsi="Arial" w:cs="Arial"/>
          <w:sz w:val="24"/>
          <w:szCs w:val="24"/>
        </w:rPr>
      </w:pPr>
    </w:p>
    <w:p w:rsidR="001440A9" w:rsidRDefault="003D3895" w:rsidP="00B70E61">
      <w:pPr>
        <w:pStyle w:val="NoSpacing"/>
        <w:jc w:val="both"/>
        <w:rPr>
          <w:rFonts w:ascii="Arial" w:hAnsi="Arial" w:cs="Arial"/>
          <w:sz w:val="24"/>
          <w:szCs w:val="24"/>
        </w:rPr>
      </w:pPr>
      <w:r>
        <w:rPr>
          <w:rFonts w:ascii="Arial" w:hAnsi="Arial" w:cs="Arial"/>
          <w:sz w:val="24"/>
          <w:szCs w:val="24"/>
        </w:rPr>
        <w:t>The next meeting to be held will be on 3/27/12 at 3:00 p.m. in the Graduate School.</w:t>
      </w:r>
      <w:r>
        <w:rPr>
          <w:rFonts w:ascii="Arial" w:hAnsi="Arial" w:cs="Arial"/>
          <w:sz w:val="24"/>
          <w:szCs w:val="24"/>
        </w:rPr>
        <w:br/>
      </w:r>
    </w:p>
    <w:p w:rsidR="001440A9" w:rsidRDefault="00A24A38" w:rsidP="00B70E61">
      <w:pPr>
        <w:pStyle w:val="NoSpacing"/>
        <w:jc w:val="both"/>
        <w:rPr>
          <w:rFonts w:ascii="Arial" w:hAnsi="Arial" w:cs="Arial"/>
          <w:sz w:val="24"/>
          <w:szCs w:val="24"/>
        </w:rPr>
      </w:pPr>
      <w:r>
        <w:rPr>
          <w:rFonts w:ascii="Arial" w:hAnsi="Arial" w:cs="Arial"/>
          <w:sz w:val="24"/>
          <w:szCs w:val="24"/>
        </w:rPr>
        <w:t>S</w:t>
      </w:r>
      <w:r w:rsidR="00CC5CD9">
        <w:rPr>
          <w:rFonts w:ascii="Arial" w:hAnsi="Arial" w:cs="Arial"/>
          <w:sz w:val="24"/>
          <w:szCs w:val="24"/>
        </w:rPr>
        <w:t>ubmitted by:</w:t>
      </w:r>
      <w:r w:rsidR="001440A9">
        <w:rPr>
          <w:rFonts w:ascii="Arial" w:hAnsi="Arial" w:cs="Arial"/>
          <w:sz w:val="24"/>
          <w:szCs w:val="24"/>
        </w:rPr>
        <w:t xml:space="preserve"> </w:t>
      </w:r>
    </w:p>
    <w:p w:rsidR="001440A9" w:rsidRDefault="001440A9" w:rsidP="00B70E61">
      <w:pPr>
        <w:pStyle w:val="NoSpacing"/>
        <w:jc w:val="both"/>
        <w:rPr>
          <w:rFonts w:ascii="Arial" w:hAnsi="Arial" w:cs="Arial"/>
          <w:sz w:val="24"/>
          <w:szCs w:val="24"/>
        </w:rPr>
      </w:pPr>
    </w:p>
    <w:p w:rsidR="001440A9" w:rsidRDefault="001440A9" w:rsidP="00B70E61">
      <w:pPr>
        <w:pStyle w:val="NoSpacing"/>
        <w:jc w:val="both"/>
        <w:rPr>
          <w:rFonts w:ascii="Arial" w:hAnsi="Arial" w:cs="Arial"/>
          <w:sz w:val="24"/>
          <w:szCs w:val="24"/>
        </w:rPr>
      </w:pPr>
    </w:p>
    <w:p w:rsidR="001440A9" w:rsidRDefault="001440A9" w:rsidP="00B70E61">
      <w:pPr>
        <w:pStyle w:val="NoSpacing"/>
        <w:jc w:val="both"/>
        <w:rPr>
          <w:rFonts w:ascii="Arial" w:hAnsi="Arial" w:cs="Arial"/>
          <w:sz w:val="24"/>
          <w:szCs w:val="24"/>
        </w:rPr>
      </w:pPr>
    </w:p>
    <w:p w:rsidR="00CC5CD9" w:rsidRDefault="001440A9" w:rsidP="00B70E61">
      <w:pPr>
        <w:pStyle w:val="NoSpacing"/>
        <w:jc w:val="both"/>
        <w:rPr>
          <w:rFonts w:ascii="Arial" w:hAnsi="Arial" w:cs="Arial"/>
          <w:sz w:val="24"/>
          <w:szCs w:val="24"/>
        </w:rPr>
      </w:pPr>
      <w:r>
        <w:rPr>
          <w:rFonts w:ascii="Arial" w:hAnsi="Arial" w:cs="Arial"/>
          <w:sz w:val="24"/>
          <w:szCs w:val="24"/>
        </w:rPr>
        <w:lastRenderedPageBreak/>
        <w:t>C</w:t>
      </w:r>
      <w:r w:rsidR="00CC5CD9">
        <w:rPr>
          <w:rFonts w:ascii="Arial" w:hAnsi="Arial" w:cs="Arial"/>
          <w:sz w:val="24"/>
          <w:szCs w:val="24"/>
        </w:rPr>
        <w:t>hris Collins</w:t>
      </w:r>
    </w:p>
    <w:p w:rsidR="00E87463" w:rsidRDefault="00CC5CD9" w:rsidP="00710257">
      <w:pPr>
        <w:pStyle w:val="NoSpacing"/>
        <w:jc w:val="both"/>
        <w:rPr>
          <w:rFonts w:ascii="Arial" w:hAnsi="Arial" w:cs="Arial"/>
          <w:sz w:val="24"/>
          <w:szCs w:val="24"/>
        </w:rPr>
      </w:pPr>
      <w:r>
        <w:rPr>
          <w:rFonts w:ascii="Arial" w:hAnsi="Arial" w:cs="Arial"/>
          <w:sz w:val="24"/>
          <w:szCs w:val="24"/>
        </w:rPr>
        <w:t>Assistant to AVCAS</w:t>
      </w:r>
    </w:p>
    <w:sectPr w:rsidR="00E87463" w:rsidSect="002D16A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14" w:rsidRDefault="00525414" w:rsidP="006A5F1B">
      <w:r>
        <w:separator/>
      </w:r>
    </w:p>
  </w:endnote>
  <w:endnote w:type="continuationSeparator" w:id="0">
    <w:p w:rsidR="00525414" w:rsidRDefault="00525414" w:rsidP="006A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14" w:rsidRDefault="00525414" w:rsidP="006A5F1B">
      <w:r>
        <w:separator/>
      </w:r>
    </w:p>
  </w:footnote>
  <w:footnote w:type="continuationSeparator" w:id="0">
    <w:p w:rsidR="00525414" w:rsidRDefault="00525414" w:rsidP="006A5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615253"/>
      <w:docPartObj>
        <w:docPartGallery w:val="Watermarks"/>
        <w:docPartUnique/>
      </w:docPartObj>
    </w:sdtPr>
    <w:sdtEndPr/>
    <w:sdtContent>
      <w:p w:rsidR="005F2897" w:rsidRDefault="00E57F3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96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E47"/>
    <w:multiLevelType w:val="hybridMultilevel"/>
    <w:tmpl w:val="372E4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278F4"/>
    <w:multiLevelType w:val="hybridMultilevel"/>
    <w:tmpl w:val="BCC0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E2CE0"/>
    <w:multiLevelType w:val="hybridMultilevel"/>
    <w:tmpl w:val="A5A6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D305A"/>
    <w:multiLevelType w:val="hybridMultilevel"/>
    <w:tmpl w:val="0682E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FB2005"/>
    <w:multiLevelType w:val="hybridMultilevel"/>
    <w:tmpl w:val="728E3A5A"/>
    <w:lvl w:ilvl="0" w:tplc="9878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7B4A92"/>
    <w:multiLevelType w:val="hybridMultilevel"/>
    <w:tmpl w:val="0FB6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9698"/>
    <o:shapelayout v:ext="edit">
      <o:idmap v:ext="edit" data="29"/>
    </o:shapelayout>
  </w:hdrShapeDefaults>
  <w:footnotePr>
    <w:footnote w:id="-1"/>
    <w:footnote w:id="0"/>
  </w:footnotePr>
  <w:endnotePr>
    <w:endnote w:id="-1"/>
    <w:endnote w:id="0"/>
  </w:endnotePr>
  <w:compat>
    <w:compatSetting w:name="compatibilityMode" w:uri="http://schemas.microsoft.com/office/word" w:val="12"/>
  </w:compat>
  <w:rsids>
    <w:rsidRoot w:val="00B27A3F"/>
    <w:rsid w:val="00022F98"/>
    <w:rsid w:val="00024BE0"/>
    <w:rsid w:val="0006730B"/>
    <w:rsid w:val="00087AC8"/>
    <w:rsid w:val="000A2C2E"/>
    <w:rsid w:val="000A6E13"/>
    <w:rsid w:val="000C091D"/>
    <w:rsid w:val="000C5155"/>
    <w:rsid w:val="000D2092"/>
    <w:rsid w:val="000D3E64"/>
    <w:rsid w:val="000D41D3"/>
    <w:rsid w:val="000D6963"/>
    <w:rsid w:val="000F42C4"/>
    <w:rsid w:val="000F5E4A"/>
    <w:rsid w:val="001151DD"/>
    <w:rsid w:val="00116269"/>
    <w:rsid w:val="001306E1"/>
    <w:rsid w:val="00136E40"/>
    <w:rsid w:val="001424F7"/>
    <w:rsid w:val="001440A9"/>
    <w:rsid w:val="001603F5"/>
    <w:rsid w:val="00161C92"/>
    <w:rsid w:val="001833A3"/>
    <w:rsid w:val="00187889"/>
    <w:rsid w:val="00195EEF"/>
    <w:rsid w:val="00195FDA"/>
    <w:rsid w:val="001A2DFA"/>
    <w:rsid w:val="001A789B"/>
    <w:rsid w:val="001C45DF"/>
    <w:rsid w:val="001D027E"/>
    <w:rsid w:val="001D123A"/>
    <w:rsid w:val="001D3A2E"/>
    <w:rsid w:val="001F35F5"/>
    <w:rsid w:val="00214EEE"/>
    <w:rsid w:val="00230875"/>
    <w:rsid w:val="00246A9B"/>
    <w:rsid w:val="00246ED5"/>
    <w:rsid w:val="002521CD"/>
    <w:rsid w:val="00254A75"/>
    <w:rsid w:val="00267DEB"/>
    <w:rsid w:val="00275F8C"/>
    <w:rsid w:val="00282D58"/>
    <w:rsid w:val="00292BCA"/>
    <w:rsid w:val="002A228F"/>
    <w:rsid w:val="002B4A24"/>
    <w:rsid w:val="002D121D"/>
    <w:rsid w:val="002D16AF"/>
    <w:rsid w:val="002D233B"/>
    <w:rsid w:val="002F7F04"/>
    <w:rsid w:val="0031083C"/>
    <w:rsid w:val="003150D0"/>
    <w:rsid w:val="00337AA6"/>
    <w:rsid w:val="00337F00"/>
    <w:rsid w:val="003557CA"/>
    <w:rsid w:val="00360DD0"/>
    <w:rsid w:val="00361B8E"/>
    <w:rsid w:val="00385236"/>
    <w:rsid w:val="003B0AA5"/>
    <w:rsid w:val="003D3895"/>
    <w:rsid w:val="003D5D6C"/>
    <w:rsid w:val="003D7C0A"/>
    <w:rsid w:val="003E344B"/>
    <w:rsid w:val="003F22BB"/>
    <w:rsid w:val="0040785C"/>
    <w:rsid w:val="004116E9"/>
    <w:rsid w:val="0041440E"/>
    <w:rsid w:val="0041616B"/>
    <w:rsid w:val="004227E8"/>
    <w:rsid w:val="00436406"/>
    <w:rsid w:val="00446E26"/>
    <w:rsid w:val="004475F0"/>
    <w:rsid w:val="00465E33"/>
    <w:rsid w:val="0047115B"/>
    <w:rsid w:val="004809AF"/>
    <w:rsid w:val="004A2043"/>
    <w:rsid w:val="004A3151"/>
    <w:rsid w:val="004B2C8E"/>
    <w:rsid w:val="004C3586"/>
    <w:rsid w:val="004F37CA"/>
    <w:rsid w:val="00501F02"/>
    <w:rsid w:val="00502955"/>
    <w:rsid w:val="00521B93"/>
    <w:rsid w:val="00525414"/>
    <w:rsid w:val="0053742E"/>
    <w:rsid w:val="00541418"/>
    <w:rsid w:val="005426DF"/>
    <w:rsid w:val="00544C7D"/>
    <w:rsid w:val="005519C1"/>
    <w:rsid w:val="0056444B"/>
    <w:rsid w:val="005727C2"/>
    <w:rsid w:val="005B492C"/>
    <w:rsid w:val="005C6634"/>
    <w:rsid w:val="005C69C0"/>
    <w:rsid w:val="005E45F7"/>
    <w:rsid w:val="005F2897"/>
    <w:rsid w:val="005F5186"/>
    <w:rsid w:val="006105C1"/>
    <w:rsid w:val="0065391B"/>
    <w:rsid w:val="00662C14"/>
    <w:rsid w:val="00673270"/>
    <w:rsid w:val="00676007"/>
    <w:rsid w:val="0068543C"/>
    <w:rsid w:val="006A1E1D"/>
    <w:rsid w:val="006A3777"/>
    <w:rsid w:val="006A5F1B"/>
    <w:rsid w:val="006E124F"/>
    <w:rsid w:val="006E5D11"/>
    <w:rsid w:val="006F6ED9"/>
    <w:rsid w:val="00710257"/>
    <w:rsid w:val="00711D58"/>
    <w:rsid w:val="007132A7"/>
    <w:rsid w:val="007335A8"/>
    <w:rsid w:val="00737DE9"/>
    <w:rsid w:val="00753FDD"/>
    <w:rsid w:val="007561B9"/>
    <w:rsid w:val="00760EA2"/>
    <w:rsid w:val="00761518"/>
    <w:rsid w:val="00764314"/>
    <w:rsid w:val="00765118"/>
    <w:rsid w:val="00775D8D"/>
    <w:rsid w:val="007A0BFE"/>
    <w:rsid w:val="007A7B0F"/>
    <w:rsid w:val="007B0677"/>
    <w:rsid w:val="007B0C3D"/>
    <w:rsid w:val="007B7351"/>
    <w:rsid w:val="007C294B"/>
    <w:rsid w:val="007C71CB"/>
    <w:rsid w:val="007D7C84"/>
    <w:rsid w:val="007F6232"/>
    <w:rsid w:val="00811FA7"/>
    <w:rsid w:val="00814040"/>
    <w:rsid w:val="008166E6"/>
    <w:rsid w:val="00847B3C"/>
    <w:rsid w:val="0085023E"/>
    <w:rsid w:val="0088726A"/>
    <w:rsid w:val="008A1229"/>
    <w:rsid w:val="008A14D5"/>
    <w:rsid w:val="008C6E16"/>
    <w:rsid w:val="008D2801"/>
    <w:rsid w:val="00900D9C"/>
    <w:rsid w:val="009218B6"/>
    <w:rsid w:val="009358BB"/>
    <w:rsid w:val="00936B2B"/>
    <w:rsid w:val="00937705"/>
    <w:rsid w:val="009579FF"/>
    <w:rsid w:val="00965562"/>
    <w:rsid w:val="00966994"/>
    <w:rsid w:val="00980BAE"/>
    <w:rsid w:val="009812BA"/>
    <w:rsid w:val="009876F8"/>
    <w:rsid w:val="00991121"/>
    <w:rsid w:val="00994148"/>
    <w:rsid w:val="009A32B7"/>
    <w:rsid w:val="009B07EB"/>
    <w:rsid w:val="009B5EBF"/>
    <w:rsid w:val="00A02199"/>
    <w:rsid w:val="00A13599"/>
    <w:rsid w:val="00A22B5D"/>
    <w:rsid w:val="00A24A38"/>
    <w:rsid w:val="00A314C9"/>
    <w:rsid w:val="00A33A9A"/>
    <w:rsid w:val="00A35F01"/>
    <w:rsid w:val="00A44EC7"/>
    <w:rsid w:val="00A4696D"/>
    <w:rsid w:val="00A47775"/>
    <w:rsid w:val="00A517F0"/>
    <w:rsid w:val="00A55771"/>
    <w:rsid w:val="00A62C1C"/>
    <w:rsid w:val="00A75E57"/>
    <w:rsid w:val="00A763B6"/>
    <w:rsid w:val="00A76B05"/>
    <w:rsid w:val="00A80887"/>
    <w:rsid w:val="00A84EDD"/>
    <w:rsid w:val="00A95056"/>
    <w:rsid w:val="00A95948"/>
    <w:rsid w:val="00AA0EAC"/>
    <w:rsid w:val="00AA5098"/>
    <w:rsid w:val="00AA7AF9"/>
    <w:rsid w:val="00AB5CEF"/>
    <w:rsid w:val="00AC49BE"/>
    <w:rsid w:val="00AD4FC1"/>
    <w:rsid w:val="00AD6E50"/>
    <w:rsid w:val="00AD78B5"/>
    <w:rsid w:val="00AE4745"/>
    <w:rsid w:val="00AF0CC2"/>
    <w:rsid w:val="00B07F03"/>
    <w:rsid w:val="00B11C95"/>
    <w:rsid w:val="00B11EE0"/>
    <w:rsid w:val="00B13986"/>
    <w:rsid w:val="00B159A9"/>
    <w:rsid w:val="00B266A1"/>
    <w:rsid w:val="00B27A3F"/>
    <w:rsid w:val="00B3153B"/>
    <w:rsid w:val="00B60D55"/>
    <w:rsid w:val="00B61B5E"/>
    <w:rsid w:val="00B64348"/>
    <w:rsid w:val="00B67A91"/>
    <w:rsid w:val="00B70E61"/>
    <w:rsid w:val="00B719FE"/>
    <w:rsid w:val="00B76498"/>
    <w:rsid w:val="00B8006C"/>
    <w:rsid w:val="00BF39A6"/>
    <w:rsid w:val="00C00014"/>
    <w:rsid w:val="00C21716"/>
    <w:rsid w:val="00C56F57"/>
    <w:rsid w:val="00C62212"/>
    <w:rsid w:val="00C729FF"/>
    <w:rsid w:val="00C75B40"/>
    <w:rsid w:val="00C766F3"/>
    <w:rsid w:val="00C87108"/>
    <w:rsid w:val="00C96F13"/>
    <w:rsid w:val="00CB0735"/>
    <w:rsid w:val="00CC2780"/>
    <w:rsid w:val="00CC5CD9"/>
    <w:rsid w:val="00CD0A8F"/>
    <w:rsid w:val="00CD3C41"/>
    <w:rsid w:val="00D11437"/>
    <w:rsid w:val="00D17B67"/>
    <w:rsid w:val="00D23C8C"/>
    <w:rsid w:val="00D24E88"/>
    <w:rsid w:val="00D3756A"/>
    <w:rsid w:val="00D44B05"/>
    <w:rsid w:val="00D52C61"/>
    <w:rsid w:val="00D6208C"/>
    <w:rsid w:val="00D671EC"/>
    <w:rsid w:val="00D761BE"/>
    <w:rsid w:val="00D87142"/>
    <w:rsid w:val="00DA3AA5"/>
    <w:rsid w:val="00DB16C2"/>
    <w:rsid w:val="00DB2EDC"/>
    <w:rsid w:val="00DC6166"/>
    <w:rsid w:val="00DC6A37"/>
    <w:rsid w:val="00DD1805"/>
    <w:rsid w:val="00DD5167"/>
    <w:rsid w:val="00DE6823"/>
    <w:rsid w:val="00DF1E20"/>
    <w:rsid w:val="00DF2FB1"/>
    <w:rsid w:val="00DF79EF"/>
    <w:rsid w:val="00E0694D"/>
    <w:rsid w:val="00E101EC"/>
    <w:rsid w:val="00E568AC"/>
    <w:rsid w:val="00E57BB8"/>
    <w:rsid w:val="00E57F37"/>
    <w:rsid w:val="00E63DB6"/>
    <w:rsid w:val="00E644DF"/>
    <w:rsid w:val="00E7419C"/>
    <w:rsid w:val="00E82C8B"/>
    <w:rsid w:val="00E87463"/>
    <w:rsid w:val="00E87EEA"/>
    <w:rsid w:val="00EB3422"/>
    <w:rsid w:val="00EB477D"/>
    <w:rsid w:val="00EC61F4"/>
    <w:rsid w:val="00EF1133"/>
    <w:rsid w:val="00F04544"/>
    <w:rsid w:val="00F15C8D"/>
    <w:rsid w:val="00F26FE0"/>
    <w:rsid w:val="00F472CF"/>
    <w:rsid w:val="00F50EEB"/>
    <w:rsid w:val="00F553AA"/>
    <w:rsid w:val="00F55E9D"/>
    <w:rsid w:val="00F71454"/>
    <w:rsid w:val="00F80AF2"/>
    <w:rsid w:val="00F92DE4"/>
    <w:rsid w:val="00FC3A0E"/>
    <w:rsid w:val="00FC4B24"/>
    <w:rsid w:val="00FD1193"/>
    <w:rsid w:val="00FE10FF"/>
    <w:rsid w:val="00FE1E8E"/>
    <w:rsid w:val="00FE6549"/>
    <w:rsid w:val="00FF2BC8"/>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unhideWhenUsed/>
    <w:rsid w:val="006A5F1B"/>
    <w:pPr>
      <w:tabs>
        <w:tab w:val="center" w:pos="4680"/>
        <w:tab w:val="right" w:pos="9360"/>
      </w:tabs>
    </w:pPr>
  </w:style>
  <w:style w:type="character" w:customStyle="1" w:styleId="HeaderChar">
    <w:name w:val="Header Char"/>
    <w:basedOn w:val="DefaultParagraphFont"/>
    <w:link w:val="Header"/>
    <w:uiPriority w:val="99"/>
    <w:rsid w:val="006A5F1B"/>
  </w:style>
  <w:style w:type="paragraph" w:styleId="Footer">
    <w:name w:val="footer"/>
    <w:basedOn w:val="Normal"/>
    <w:link w:val="FooterChar"/>
    <w:uiPriority w:val="99"/>
    <w:unhideWhenUsed/>
    <w:rsid w:val="006A5F1B"/>
    <w:pPr>
      <w:tabs>
        <w:tab w:val="center" w:pos="4680"/>
        <w:tab w:val="right" w:pos="9360"/>
      </w:tabs>
    </w:pPr>
  </w:style>
  <w:style w:type="character" w:customStyle="1" w:styleId="FooterChar">
    <w:name w:val="Footer Char"/>
    <w:basedOn w:val="DefaultParagraphFont"/>
    <w:link w:val="Footer"/>
    <w:uiPriority w:val="99"/>
    <w:rsid w:val="006A5F1B"/>
  </w:style>
  <w:style w:type="paragraph" w:styleId="BalloonText">
    <w:name w:val="Balloon Text"/>
    <w:basedOn w:val="Normal"/>
    <w:link w:val="BalloonTextChar"/>
    <w:uiPriority w:val="99"/>
    <w:semiHidden/>
    <w:unhideWhenUsed/>
    <w:rsid w:val="000D6963"/>
    <w:rPr>
      <w:rFonts w:ascii="Tahoma" w:hAnsi="Tahoma" w:cs="Tahoma"/>
      <w:sz w:val="16"/>
      <w:szCs w:val="16"/>
    </w:rPr>
  </w:style>
  <w:style w:type="character" w:customStyle="1" w:styleId="BalloonTextChar">
    <w:name w:val="Balloon Text Char"/>
    <w:basedOn w:val="DefaultParagraphFont"/>
    <w:link w:val="BalloonText"/>
    <w:uiPriority w:val="99"/>
    <w:semiHidden/>
    <w:rsid w:val="000D6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10793274">
      <w:bodyDiv w:val="1"/>
      <w:marLeft w:val="0"/>
      <w:marRight w:val="0"/>
      <w:marTop w:val="0"/>
      <w:marBottom w:val="0"/>
      <w:divBdr>
        <w:top w:val="none" w:sz="0" w:space="0" w:color="auto"/>
        <w:left w:val="none" w:sz="0" w:space="0" w:color="auto"/>
        <w:bottom w:val="none" w:sz="0" w:space="0" w:color="auto"/>
        <w:right w:val="none" w:sz="0" w:space="0" w:color="auto"/>
      </w:divBdr>
    </w:div>
    <w:div w:id="2028830088">
      <w:bodyDiv w:val="1"/>
      <w:marLeft w:val="0"/>
      <w:marRight w:val="0"/>
      <w:marTop w:val="0"/>
      <w:marBottom w:val="0"/>
      <w:divBdr>
        <w:top w:val="none" w:sz="0" w:space="0" w:color="auto"/>
        <w:left w:val="none" w:sz="0" w:space="0" w:color="auto"/>
        <w:bottom w:val="none" w:sz="0" w:space="0" w:color="auto"/>
        <w:right w:val="none" w:sz="0" w:space="0" w:color="auto"/>
      </w:divBdr>
    </w:div>
    <w:div w:id="2030061459">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ECC1-F463-4EFC-8C91-E70CBA58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5</cp:revision>
  <cp:lastPrinted>2011-11-28T19:17:00Z</cp:lastPrinted>
  <dcterms:created xsi:type="dcterms:W3CDTF">2012-03-20T19:07:00Z</dcterms:created>
  <dcterms:modified xsi:type="dcterms:W3CDTF">2012-03-27T13:35:00Z</dcterms:modified>
</cp:coreProperties>
</file>